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89" w:type="pct"/>
        <w:tblCellSpacing w:w="0" w:type="dxa"/>
        <w:tblCellMar>
          <w:top w:w="30" w:type="dxa"/>
          <w:left w:w="30" w:type="dxa"/>
          <w:bottom w:w="30" w:type="dxa"/>
          <w:right w:w="30" w:type="dxa"/>
        </w:tblCellMar>
        <w:tblLook w:val="0000" w:firstRow="0" w:lastRow="0" w:firstColumn="0" w:lastColumn="0" w:noHBand="0" w:noVBand="0"/>
      </w:tblPr>
      <w:tblGrid>
        <w:gridCol w:w="13351"/>
      </w:tblGrid>
      <w:tr w:rsidR="006A3ED6">
        <w:trPr>
          <w:trHeight w:val="498"/>
          <w:tblCellSpacing w:w="0" w:type="dxa"/>
        </w:trPr>
        <w:tc>
          <w:tcPr>
            <w:tcW w:w="5000" w:type="pct"/>
            <w:vAlign w:val="center"/>
          </w:tcPr>
          <w:p w:rsidR="006A3ED6" w:rsidRDefault="006A3ED6" w:rsidP="006A3ED6">
            <w:pPr>
              <w:ind w:right="-8782"/>
              <w:rPr>
                <w:rFonts w:ascii="Arial" w:hAnsi="Arial" w:cs="Arial"/>
                <w:b/>
                <w:bCs/>
              </w:rPr>
            </w:pPr>
            <w:r>
              <w:rPr>
                <w:rFonts w:ascii="Arial" w:hAnsi="Arial" w:cs="Arial"/>
                <w:b/>
                <w:bCs/>
              </w:rPr>
              <w:t>Experiment Process Rubric</w:t>
            </w:r>
          </w:p>
        </w:tc>
      </w:tr>
      <w:tr w:rsidR="006A3ED6">
        <w:trPr>
          <w:trHeight w:val="449"/>
          <w:tblCellSpacing w:w="0" w:type="dxa"/>
        </w:trPr>
        <w:tc>
          <w:tcPr>
            <w:tcW w:w="5000" w:type="pct"/>
            <w:vAlign w:val="center"/>
          </w:tcPr>
          <w:p w:rsidR="006A3ED6" w:rsidRDefault="006A3ED6" w:rsidP="006B1DBD">
            <w:pPr>
              <w:ind w:right="-8782"/>
              <w:rPr>
                <w:rFonts w:ascii="Arial" w:hAnsi="Arial" w:cs="Arial"/>
                <w:sz w:val="20"/>
                <w:szCs w:val="20"/>
              </w:rPr>
            </w:pPr>
            <w:r>
              <w:rPr>
                <w:rFonts w:ascii="Arial" w:hAnsi="Arial" w:cs="Arial"/>
                <w:sz w:val="20"/>
                <w:szCs w:val="20"/>
              </w:rPr>
              <w:t xml:space="preserve">Students and teachers use this when assessing </w:t>
            </w:r>
            <w:r w:rsidR="006B1DBD">
              <w:rPr>
                <w:rFonts w:ascii="Arial" w:hAnsi="Arial" w:cs="Arial"/>
                <w:sz w:val="20"/>
                <w:szCs w:val="20"/>
              </w:rPr>
              <w:t xml:space="preserve">the </w:t>
            </w:r>
            <w:bookmarkStart w:id="0" w:name="_GoBack"/>
            <w:bookmarkEnd w:id="0"/>
            <w:r w:rsidR="006B1DBD">
              <w:rPr>
                <w:rFonts w:ascii="Arial" w:hAnsi="Arial" w:cs="Arial"/>
                <w:sz w:val="20"/>
                <w:szCs w:val="20"/>
              </w:rPr>
              <w:t>experiment.</w:t>
            </w:r>
          </w:p>
        </w:tc>
      </w:tr>
    </w:tbl>
    <w:p w:rsidR="006A3ED6" w:rsidRDefault="006A3ED6" w:rsidP="006A3ED6">
      <w:pPr>
        <w:rPr>
          <w:vanish/>
          <w:sz w:val="20"/>
          <w:szCs w:val="20"/>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703"/>
        <w:gridCol w:w="4159"/>
        <w:gridCol w:w="2661"/>
        <w:gridCol w:w="2476"/>
        <w:gridCol w:w="2401"/>
      </w:tblGrid>
      <w:tr w:rsidR="006A3ED6">
        <w:trPr>
          <w:tblCellSpacing w:w="0" w:type="dxa"/>
        </w:trPr>
        <w:tc>
          <w:tcPr>
            <w:tcW w:w="635" w:type="pct"/>
            <w:tcBorders>
              <w:top w:val="single" w:sz="4" w:space="0" w:color="auto"/>
              <w:left w:val="single" w:sz="4" w:space="0" w:color="auto"/>
              <w:bottom w:val="single" w:sz="4" w:space="0" w:color="auto"/>
              <w:right w:val="single" w:sz="4" w:space="0" w:color="auto"/>
            </w:tcBorders>
            <w:vAlign w:val="center"/>
          </w:tcPr>
          <w:p w:rsidR="006A3ED6" w:rsidRDefault="006A3ED6" w:rsidP="006A3ED6">
            <w:pPr>
              <w:rPr>
                <w:rFonts w:ascii="Arial" w:hAnsi="Arial" w:cs="Arial"/>
                <w:sz w:val="20"/>
                <w:szCs w:val="20"/>
              </w:rPr>
            </w:pPr>
            <w:r>
              <w:rPr>
                <w:rFonts w:ascii="Arial" w:hAnsi="Arial" w:cs="Arial"/>
                <w:sz w:val="20"/>
                <w:szCs w:val="20"/>
              </w:rPr>
              <w:t> </w:t>
            </w:r>
          </w:p>
        </w:tc>
        <w:tc>
          <w:tcPr>
            <w:tcW w:w="1552"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4</w:t>
            </w:r>
          </w:p>
        </w:tc>
        <w:tc>
          <w:tcPr>
            <w:tcW w:w="993"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3</w:t>
            </w:r>
          </w:p>
        </w:tc>
        <w:tc>
          <w:tcPr>
            <w:tcW w:w="924"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2</w:t>
            </w:r>
          </w:p>
        </w:tc>
        <w:tc>
          <w:tcPr>
            <w:tcW w:w="896"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1</w:t>
            </w:r>
          </w:p>
        </w:tc>
      </w:tr>
      <w:tr w:rsidR="006A3ED6">
        <w:trPr>
          <w:tblCellSpacing w:w="0" w:type="dxa"/>
        </w:trPr>
        <w:tc>
          <w:tcPr>
            <w:tcW w:w="635"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t>Procedure</w:t>
            </w:r>
          </w:p>
        </w:tc>
        <w:tc>
          <w:tcPr>
            <w:tcW w:w="1552"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procedure could be replicated exactly. I included detailed step-by-step instructions to conduct the experiment.</w:t>
            </w:r>
          </w:p>
        </w:tc>
        <w:tc>
          <w:tcPr>
            <w:tcW w:w="993"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procedures are well written. There is slight confusion/missing items within my step -by-step instructions.</w:t>
            </w:r>
          </w:p>
        </w:tc>
        <w:tc>
          <w:tcPr>
            <w:tcW w:w="924"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procedures make sense but some parts aren’t totally clear or a small part is missing.</w:t>
            </w:r>
          </w:p>
        </w:tc>
        <w:tc>
          <w:tcPr>
            <w:tcW w:w="89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procedures are poorly written. I included very few directions on how to conduct this experiment.</w:t>
            </w:r>
          </w:p>
        </w:tc>
      </w:tr>
    </w:tbl>
    <w:p w:rsidR="006A3ED6" w:rsidRDefault="006A3ED6" w:rsidP="006A3ED6">
      <w:pPr>
        <w:rPr>
          <w:vanish/>
          <w:sz w:val="20"/>
          <w:szCs w:val="20"/>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702"/>
        <w:gridCol w:w="4159"/>
        <w:gridCol w:w="2691"/>
        <w:gridCol w:w="2447"/>
        <w:gridCol w:w="2401"/>
      </w:tblGrid>
      <w:tr w:rsidR="006A3ED6">
        <w:trPr>
          <w:tblCellSpacing w:w="0" w:type="dxa"/>
        </w:trPr>
        <w:tc>
          <w:tcPr>
            <w:tcW w:w="635"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t>Materials</w:t>
            </w:r>
          </w:p>
        </w:tc>
        <w:tc>
          <w:tcPr>
            <w:tcW w:w="1552"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listed all materials. The list is very specific using proper names of items and exact amounts.</w:t>
            </w:r>
          </w:p>
        </w:tc>
        <w:tc>
          <w:tcPr>
            <w:tcW w:w="1004"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All my materials are listed but some of the materials are not specific.</w:t>
            </w:r>
          </w:p>
        </w:tc>
        <w:tc>
          <w:tcPr>
            <w:tcW w:w="913"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Most of my materials are listed here. Some seem to be missing or are not specific.</w:t>
            </w:r>
          </w:p>
        </w:tc>
        <w:tc>
          <w:tcPr>
            <w:tcW w:w="89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did not list many of the materials or they are not specific.</w:t>
            </w:r>
          </w:p>
        </w:tc>
      </w:tr>
    </w:tbl>
    <w:p w:rsidR="006A3ED6" w:rsidRDefault="006A3ED6" w:rsidP="006A3ED6">
      <w:pPr>
        <w:rPr>
          <w:vanish/>
          <w:sz w:val="20"/>
          <w:szCs w:val="20"/>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702"/>
        <w:gridCol w:w="4159"/>
        <w:gridCol w:w="2707"/>
        <w:gridCol w:w="2431"/>
        <w:gridCol w:w="2401"/>
      </w:tblGrid>
      <w:tr w:rsidR="006A3ED6">
        <w:trPr>
          <w:tblCellSpacing w:w="0" w:type="dxa"/>
        </w:trPr>
        <w:tc>
          <w:tcPr>
            <w:tcW w:w="635"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t>Knowledge of Concept</w:t>
            </w:r>
          </w:p>
        </w:tc>
        <w:tc>
          <w:tcPr>
            <w:tcW w:w="1552"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demonstrated thorough knowledge of concept matter. My experiment is significant and a real-life question is addressed. My experiment clearly states a solid problem and the data collection and analytical techniques are explained in detail.</w:t>
            </w:r>
          </w:p>
        </w:tc>
        <w:tc>
          <w:tcPr>
            <w:tcW w:w="101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demonstrated adequate knowledge. My experiment investigation is sound. I used analytical techniques. I clearly stated the problem and data collection is organized.</w:t>
            </w:r>
          </w:p>
        </w:tc>
        <w:tc>
          <w:tcPr>
            <w:tcW w:w="90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demonstrated some knowledge or problem. My problem and data collection has some misconceptions or inaccuracies.</w:t>
            </w:r>
          </w:p>
        </w:tc>
        <w:tc>
          <w:tcPr>
            <w:tcW w:w="89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demonstrated little or no knowledge. My experiment does not reflect an understanding of the problem nor did I use accurate methods of collecting data and analyzing information.</w:t>
            </w:r>
          </w:p>
        </w:tc>
      </w:tr>
    </w:tbl>
    <w:p w:rsidR="006A3ED6" w:rsidRDefault="006A3ED6" w:rsidP="006A3ED6">
      <w:pPr>
        <w:rPr>
          <w:sz w:val="20"/>
          <w:szCs w:val="20"/>
        </w:rPr>
      </w:pPr>
    </w:p>
    <w:tbl>
      <w:tblPr>
        <w:tblW w:w="5000" w:type="pct"/>
        <w:tblCellSpacing w:w="15" w:type="dxa"/>
        <w:tblLook w:val="0000" w:firstRow="0" w:lastRow="0" w:firstColumn="0" w:lastColumn="0" w:noHBand="0" w:noVBand="0"/>
      </w:tblPr>
      <w:tblGrid>
        <w:gridCol w:w="13410"/>
      </w:tblGrid>
      <w:tr w:rsidR="006A3ED6">
        <w:trPr>
          <w:tblCellSpacing w:w="15" w:type="dxa"/>
        </w:trPr>
        <w:tc>
          <w:tcPr>
            <w:tcW w:w="0" w:type="auto"/>
            <w:tcMar>
              <w:top w:w="15" w:type="dxa"/>
              <w:left w:w="15" w:type="dxa"/>
              <w:bottom w:w="15" w:type="dxa"/>
              <w:right w:w="15" w:type="dxa"/>
            </w:tcMar>
            <w:vAlign w:val="center"/>
          </w:tcPr>
          <w:p w:rsidR="006A3ED6" w:rsidRDefault="006A3ED6" w:rsidP="006A3ED6">
            <w:pPr>
              <w:spacing w:line="375" w:lineRule="atLeast"/>
              <w:rPr>
                <w:rFonts w:ascii="Arial" w:hAnsi="Arial" w:cs="Arial"/>
                <w:b/>
                <w:bCs/>
                <w:sz w:val="22"/>
                <w:szCs w:val="22"/>
              </w:rPr>
            </w:pPr>
            <w:r>
              <w:rPr>
                <w:rFonts w:ascii="Arial" w:hAnsi="Arial" w:cs="Arial"/>
                <w:b/>
                <w:bCs/>
                <w:sz w:val="22"/>
                <w:szCs w:val="22"/>
              </w:rPr>
              <w:t>Assessing a Science Experiment</w:t>
            </w:r>
          </w:p>
        </w:tc>
      </w:tr>
    </w:tbl>
    <w:p w:rsidR="006A3ED6" w:rsidRDefault="006A3ED6" w:rsidP="006A3ED6">
      <w:pPr>
        <w:rPr>
          <w:vanish/>
          <w:sz w:val="20"/>
          <w:szCs w:val="20"/>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465"/>
        <w:gridCol w:w="3932"/>
        <w:gridCol w:w="2948"/>
        <w:gridCol w:w="2455"/>
        <w:gridCol w:w="2600"/>
      </w:tblGrid>
      <w:tr w:rsidR="006A3ED6">
        <w:trPr>
          <w:tblCellSpacing w:w="0" w:type="dxa"/>
        </w:trPr>
        <w:tc>
          <w:tcPr>
            <w:tcW w:w="547" w:type="pct"/>
            <w:tcBorders>
              <w:top w:val="single" w:sz="4" w:space="0" w:color="auto"/>
              <w:left w:val="single" w:sz="4" w:space="0" w:color="auto"/>
              <w:bottom w:val="single" w:sz="4" w:space="0" w:color="auto"/>
              <w:right w:val="single" w:sz="4" w:space="0" w:color="auto"/>
            </w:tcBorders>
            <w:vAlign w:val="center"/>
          </w:tcPr>
          <w:p w:rsidR="006A3ED6" w:rsidRDefault="006A3ED6" w:rsidP="006A3ED6">
            <w:pPr>
              <w:rPr>
                <w:rFonts w:ascii="Arial" w:hAnsi="Arial" w:cs="Arial"/>
                <w:sz w:val="20"/>
                <w:szCs w:val="20"/>
              </w:rPr>
            </w:pPr>
            <w:r>
              <w:rPr>
                <w:rFonts w:ascii="Arial" w:hAnsi="Arial" w:cs="Arial"/>
                <w:sz w:val="20"/>
                <w:szCs w:val="20"/>
              </w:rPr>
              <w:t> </w:t>
            </w:r>
          </w:p>
        </w:tc>
        <w:tc>
          <w:tcPr>
            <w:tcW w:w="1467"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4</w:t>
            </w:r>
          </w:p>
        </w:tc>
        <w:tc>
          <w:tcPr>
            <w:tcW w:w="1100"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3</w:t>
            </w:r>
          </w:p>
        </w:tc>
        <w:tc>
          <w:tcPr>
            <w:tcW w:w="916"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2</w:t>
            </w:r>
          </w:p>
        </w:tc>
        <w:tc>
          <w:tcPr>
            <w:tcW w:w="970" w:type="pct"/>
            <w:tcBorders>
              <w:top w:val="single" w:sz="4" w:space="0" w:color="auto"/>
              <w:left w:val="single" w:sz="4" w:space="0" w:color="auto"/>
              <w:bottom w:val="single" w:sz="4" w:space="0" w:color="auto"/>
              <w:right w:val="single" w:sz="4" w:space="0" w:color="auto"/>
            </w:tcBorders>
          </w:tcPr>
          <w:p w:rsidR="006A3ED6" w:rsidRDefault="006A3ED6" w:rsidP="006A3ED6">
            <w:pPr>
              <w:jc w:val="center"/>
              <w:rPr>
                <w:rFonts w:ascii="Arial" w:hAnsi="Arial" w:cs="Arial"/>
                <w:b/>
                <w:bCs/>
                <w:sz w:val="22"/>
                <w:szCs w:val="22"/>
              </w:rPr>
            </w:pPr>
            <w:r>
              <w:rPr>
                <w:rFonts w:ascii="Arial" w:hAnsi="Arial" w:cs="Arial"/>
                <w:b/>
                <w:bCs/>
                <w:sz w:val="22"/>
                <w:szCs w:val="22"/>
              </w:rPr>
              <w:t>1</w:t>
            </w:r>
          </w:p>
        </w:tc>
      </w:tr>
      <w:tr w:rsidR="006A3ED6">
        <w:trPr>
          <w:tblCellSpacing w:w="0" w:type="dxa"/>
        </w:trPr>
        <w:tc>
          <w:tcPr>
            <w:tcW w:w="54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t>Results</w:t>
            </w:r>
          </w:p>
        </w:tc>
        <w:tc>
          <w:tcPr>
            <w:tcW w:w="146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included detailed information about what took place during the experiment. I showed the information in many ways; graphs, data charts, pictures, logs, etc. My calculations are clearly presented and accurate. I used appropriate methods for calculations.</w:t>
            </w:r>
          </w:p>
        </w:tc>
        <w:tc>
          <w:tcPr>
            <w:tcW w:w="110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results show an understanding of the experiment. I provided documentation in multiple ways but some are not accurately labeled. My calculations are listed and accurate.</w:t>
            </w:r>
          </w:p>
        </w:tc>
        <w:tc>
          <w:tcPr>
            <w:tcW w:w="91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 xml:space="preserve">My data is only in one format and I showed minimal results. My calculations contain some errors. I was confused on the methods for my calculations. </w:t>
            </w:r>
          </w:p>
        </w:tc>
        <w:tc>
          <w:tcPr>
            <w:tcW w:w="97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The results of my experiment do little to show what happened. My calculations do not use formulas or do not show work. Some of my calculations are not accurate.</w:t>
            </w:r>
          </w:p>
        </w:tc>
      </w:tr>
      <w:tr w:rsidR="006A3ED6">
        <w:trPr>
          <w:tblCellSpacing w:w="0" w:type="dxa"/>
        </w:trPr>
        <w:tc>
          <w:tcPr>
            <w:tcW w:w="54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lastRenderedPageBreak/>
              <w:t>Conclusion</w:t>
            </w:r>
          </w:p>
        </w:tc>
        <w:tc>
          <w:tcPr>
            <w:tcW w:w="146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conclusion shows analysis of the hypothesis. My explanations of all variables are clear and support the conclusion. My findings are based on research and data within the results.</w:t>
            </w:r>
          </w:p>
        </w:tc>
        <w:tc>
          <w:tcPr>
            <w:tcW w:w="110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stated conclusions that make connections between hypothesis and experiment. I explained some variables. I provided evidence to support or explain findings.</w:t>
            </w:r>
          </w:p>
        </w:tc>
        <w:tc>
          <w:tcPr>
            <w:tcW w:w="91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 xml:space="preserve">I made connections between variables and results but I did not analyze or explain the connections. </w:t>
            </w:r>
          </w:p>
        </w:tc>
        <w:tc>
          <w:tcPr>
            <w:tcW w:w="97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I did not make connections to the results and process of the experiment.</w:t>
            </w:r>
          </w:p>
        </w:tc>
      </w:tr>
      <w:tr w:rsidR="006A3ED6">
        <w:trPr>
          <w:tblCellSpacing w:w="0" w:type="dxa"/>
        </w:trPr>
        <w:tc>
          <w:tcPr>
            <w:tcW w:w="54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b/>
                <w:bCs/>
                <w:sz w:val="20"/>
                <w:szCs w:val="20"/>
              </w:rPr>
            </w:pPr>
            <w:r>
              <w:rPr>
                <w:rFonts w:ascii="Arial" w:hAnsi="Arial" w:cs="Arial"/>
                <w:b/>
                <w:bCs/>
                <w:sz w:val="20"/>
                <w:szCs w:val="20"/>
              </w:rPr>
              <w:t>Presentation</w:t>
            </w:r>
          </w:p>
        </w:tc>
        <w:tc>
          <w:tcPr>
            <w:tcW w:w="1467"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experiment report includes all required components in a logical sequence. I labeled all components clearly and they are organized for easy interpretation.</w:t>
            </w:r>
          </w:p>
        </w:tc>
        <w:tc>
          <w:tcPr>
            <w:tcW w:w="110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experiment report includes all required components. All components are labeled and organized for interpretation</w:t>
            </w:r>
          </w:p>
        </w:tc>
        <w:tc>
          <w:tcPr>
            <w:tcW w:w="916"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 xml:space="preserve">My experiment report has required components but they are not labeled or in a logical order. It is hard to read and understand. </w:t>
            </w:r>
          </w:p>
        </w:tc>
        <w:tc>
          <w:tcPr>
            <w:tcW w:w="970" w:type="pct"/>
            <w:tcBorders>
              <w:top w:val="single" w:sz="4" w:space="0" w:color="auto"/>
              <w:left w:val="single" w:sz="4" w:space="0" w:color="auto"/>
              <w:bottom w:val="single" w:sz="4" w:space="0" w:color="auto"/>
              <w:right w:val="single" w:sz="4" w:space="0" w:color="auto"/>
            </w:tcBorders>
          </w:tcPr>
          <w:p w:rsidR="006A3ED6" w:rsidRDefault="006A3ED6" w:rsidP="006A3ED6">
            <w:pPr>
              <w:rPr>
                <w:rFonts w:ascii="Arial" w:hAnsi="Arial" w:cs="Arial"/>
                <w:sz w:val="20"/>
                <w:szCs w:val="20"/>
              </w:rPr>
            </w:pPr>
            <w:r>
              <w:rPr>
                <w:rFonts w:ascii="Arial" w:hAnsi="Arial" w:cs="Arial"/>
                <w:sz w:val="20"/>
                <w:szCs w:val="20"/>
              </w:rPr>
              <w:t>My experiment report is missing required components. It is impossible to understand my experiment.</w:t>
            </w:r>
          </w:p>
        </w:tc>
      </w:tr>
    </w:tbl>
    <w:p w:rsidR="009F0D05" w:rsidRPr="006A3ED6" w:rsidRDefault="009F0D05" w:rsidP="006A3ED6">
      <w:pPr>
        <w:rPr>
          <w:szCs w:val="20"/>
        </w:rPr>
      </w:pPr>
    </w:p>
    <w:sectPr w:rsidR="009F0D05" w:rsidRPr="006A3ED6" w:rsidSect="00040CAD">
      <w:headerReference w:type="default" r:id="rId8"/>
      <w:footerReference w:type="default" r:id="rId9"/>
      <w:pgSz w:w="15840" w:h="12240" w:orient="landscape"/>
      <w:pgMar w:top="1800" w:right="1080" w:bottom="180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5C3" w:rsidRDefault="00BC05C3">
      <w:r>
        <w:separator/>
      </w:r>
    </w:p>
  </w:endnote>
  <w:endnote w:type="continuationSeparator" w:id="0">
    <w:p w:rsidR="00BC05C3" w:rsidRDefault="00BC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CAD" w:rsidRDefault="00040CAD" w:rsidP="00040CAD">
    <w:pPr>
      <w:pStyle w:val="Footer"/>
      <w:rPr>
        <w:rFonts w:ascii="Arial Narrow" w:hAnsi="Arial Narrow"/>
        <w:sz w:val="14"/>
        <w:szCs w:val="14"/>
      </w:rPr>
    </w:pPr>
    <w:r>
      <w:rPr>
        <w:rFonts w:ascii="Arial Narrow" w:hAnsi="Arial Narrow"/>
        <w:sz w:val="14"/>
        <w:szCs w:val="14"/>
      </w:rPr>
      <w:t>Copyright © 2010 Intel Corporation. All rights reserved. Adapted with permission. Intel, the Intel logo and the Intel Education Initiative are trademarks of Intel Corporation or its subsidiaries in the U.S. and other countries.</w:t>
    </w:r>
    <w:r>
      <w:rPr>
        <w:rFonts w:ascii="Arial Narrow" w:hAnsi="Arial Narrow"/>
        <w:sz w:val="14"/>
        <w:szCs w:val="14"/>
      </w:rPr>
      <w:br/>
      <w:t>*Other names and brands may be claimed as the property of others.</w:t>
    </w:r>
  </w:p>
  <w:p w:rsidR="00040CAD" w:rsidRDefault="00040CAD">
    <w:pPr>
      <w:pStyle w:val="Footer"/>
    </w:pPr>
  </w:p>
  <w:p w:rsidR="008336A7" w:rsidRPr="002A1DC8" w:rsidRDefault="008336A7" w:rsidP="002A1DC8">
    <w:pPr>
      <w:pStyle w:val="Footer"/>
      <w:jc w:val="center"/>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5C3" w:rsidRDefault="00BC05C3">
      <w:r>
        <w:separator/>
      </w:r>
    </w:p>
  </w:footnote>
  <w:footnote w:type="continuationSeparator" w:id="0">
    <w:p w:rsidR="00BC05C3" w:rsidRDefault="00BC0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AE7" w:rsidRDefault="006F6AE7" w:rsidP="006F6AE7">
    <w:pPr>
      <w:pStyle w:val="Header"/>
      <w:pBdr>
        <w:bottom w:val="single" w:sz="6" w:space="1" w:color="auto"/>
      </w:pBdr>
      <w:rPr>
        <w:rFonts w:ascii="Verdana" w:hAnsi="Verdana"/>
        <w:b/>
        <w:bCs/>
        <w:sz w:val="14"/>
        <w:szCs w:val="14"/>
      </w:rPr>
    </w:pPr>
    <w:r>
      <w:rPr>
        <w:rFonts w:ascii="Verdana" w:hAnsi="Verdana"/>
        <w:b/>
        <w:bCs/>
        <w:sz w:val="14"/>
        <w:szCs w:val="14"/>
      </w:rPr>
      <w:t>Intel® Teach Program</w:t>
    </w:r>
  </w:p>
  <w:p w:rsidR="006F6AE7" w:rsidRPr="00D07051" w:rsidRDefault="006F6AE7" w:rsidP="006F6AE7">
    <w:pPr>
      <w:pStyle w:val="Header"/>
      <w:rPr>
        <w:rFonts w:ascii="Verdana" w:hAnsi="Verdana"/>
        <w:b/>
        <w:sz w:val="14"/>
        <w:szCs w:val="14"/>
      </w:rPr>
    </w:pPr>
    <w:r>
      <w:rPr>
        <w:rFonts w:ascii="Verdana" w:hAnsi="Verdana"/>
        <w:b/>
        <w:sz w:val="14"/>
        <w:szCs w:val="14"/>
      </w:rPr>
      <w:t>Assessing Projects</w:t>
    </w:r>
  </w:p>
  <w:p w:rsidR="008336A7" w:rsidRDefault="008336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58C"/>
    <w:rsid w:val="00040CAD"/>
    <w:rsid w:val="002A1DC8"/>
    <w:rsid w:val="003309D5"/>
    <w:rsid w:val="005B0D63"/>
    <w:rsid w:val="006A3ED6"/>
    <w:rsid w:val="006B1DBD"/>
    <w:rsid w:val="006F6AE7"/>
    <w:rsid w:val="008336A7"/>
    <w:rsid w:val="008A10E4"/>
    <w:rsid w:val="008B27C2"/>
    <w:rsid w:val="00995B7F"/>
    <w:rsid w:val="009D7E8D"/>
    <w:rsid w:val="009F0D05"/>
    <w:rsid w:val="009F27CD"/>
    <w:rsid w:val="00A66AB2"/>
    <w:rsid w:val="00BC05C3"/>
    <w:rsid w:val="00C41DED"/>
    <w:rsid w:val="00E12122"/>
    <w:rsid w:val="00E64F1E"/>
    <w:rsid w:val="00E9558C"/>
    <w:rsid w:val="00F126A5"/>
    <w:rsid w:val="00FA7AF1"/>
    <w:rsid w:val="00FD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ED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text">
    <w:name w:val="aptext"/>
    <w:basedOn w:val="Normal"/>
    <w:pPr>
      <w:spacing w:before="100" w:beforeAutospacing="1" w:after="100" w:afterAutospacing="1"/>
    </w:pPr>
    <w:rPr>
      <w:rFonts w:ascii="Arial" w:hAnsi="Arial" w:cs="Arial"/>
      <w:color w:val="666666"/>
    </w:rPr>
  </w:style>
  <w:style w:type="paragraph" w:customStyle="1" w:styleId="aptextbold">
    <w:name w:val="aptextbold"/>
    <w:basedOn w:val="Normal"/>
    <w:pPr>
      <w:spacing w:before="100" w:beforeAutospacing="1" w:after="100" w:afterAutospacing="1"/>
    </w:pPr>
    <w:rPr>
      <w:rFonts w:ascii="Arial" w:hAnsi="Arial" w:cs="Arial"/>
      <w:b/>
      <w:bCs/>
      <w:color w:val="666666"/>
    </w:rPr>
  </w:style>
  <w:style w:type="paragraph" w:customStyle="1" w:styleId="aptitlesection">
    <w:name w:val="aptitlesection"/>
    <w:basedOn w:val="Normal"/>
    <w:pPr>
      <w:spacing w:before="100" w:beforeAutospacing="1" w:after="100" w:afterAutospacing="1" w:line="375" w:lineRule="atLeast"/>
    </w:pPr>
    <w:rPr>
      <w:rFonts w:ascii="Arial" w:hAnsi="Arial" w:cs="Arial"/>
      <w:color w:val="666666"/>
      <w:sz w:val="28"/>
      <w:szCs w:val="28"/>
    </w:rPr>
  </w:style>
  <w:style w:type="character" w:styleId="CommentReference">
    <w:name w:val="annotation reference"/>
    <w:semiHidden/>
    <w:rsid w:val="009F0D05"/>
    <w:rPr>
      <w:sz w:val="16"/>
      <w:szCs w:val="16"/>
    </w:rPr>
  </w:style>
  <w:style w:type="paragraph" w:styleId="CommentText">
    <w:name w:val="annotation text"/>
    <w:basedOn w:val="Normal"/>
    <w:semiHidden/>
    <w:rsid w:val="009F0D05"/>
    <w:rPr>
      <w:sz w:val="20"/>
      <w:szCs w:val="20"/>
    </w:rPr>
  </w:style>
  <w:style w:type="paragraph" w:styleId="CommentSubject">
    <w:name w:val="annotation subject"/>
    <w:basedOn w:val="CommentText"/>
    <w:next w:val="CommentText"/>
    <w:semiHidden/>
    <w:rsid w:val="009F0D05"/>
    <w:rPr>
      <w:b/>
      <w:bCs/>
    </w:rPr>
  </w:style>
  <w:style w:type="paragraph" w:styleId="BalloonText">
    <w:name w:val="Balloon Text"/>
    <w:basedOn w:val="Normal"/>
    <w:semiHidden/>
    <w:rsid w:val="009F0D05"/>
    <w:rPr>
      <w:rFonts w:ascii="Tahoma" w:hAnsi="Tahoma" w:cs="Tahoma"/>
      <w:sz w:val="16"/>
      <w:szCs w:val="16"/>
    </w:rPr>
  </w:style>
  <w:style w:type="paragraph" w:styleId="Header">
    <w:name w:val="header"/>
    <w:basedOn w:val="Normal"/>
    <w:rsid w:val="008336A7"/>
    <w:pPr>
      <w:tabs>
        <w:tab w:val="center" w:pos="4320"/>
        <w:tab w:val="right" w:pos="8640"/>
      </w:tabs>
    </w:pPr>
  </w:style>
  <w:style w:type="paragraph" w:styleId="Footer">
    <w:name w:val="footer"/>
    <w:basedOn w:val="Normal"/>
    <w:link w:val="FooterChar"/>
    <w:rsid w:val="008336A7"/>
    <w:pPr>
      <w:tabs>
        <w:tab w:val="center" w:pos="4320"/>
        <w:tab w:val="right" w:pos="8640"/>
      </w:tabs>
    </w:pPr>
  </w:style>
  <w:style w:type="character" w:styleId="PageNumber">
    <w:name w:val="page number"/>
    <w:basedOn w:val="DefaultParagraphFont"/>
    <w:rsid w:val="002A1DC8"/>
  </w:style>
  <w:style w:type="character" w:customStyle="1" w:styleId="FooterChar">
    <w:name w:val="Footer Char"/>
    <w:link w:val="Footer"/>
    <w:rsid w:val="00040C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ED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text">
    <w:name w:val="aptext"/>
    <w:basedOn w:val="Normal"/>
    <w:pPr>
      <w:spacing w:before="100" w:beforeAutospacing="1" w:after="100" w:afterAutospacing="1"/>
    </w:pPr>
    <w:rPr>
      <w:rFonts w:ascii="Arial" w:hAnsi="Arial" w:cs="Arial"/>
      <w:color w:val="666666"/>
    </w:rPr>
  </w:style>
  <w:style w:type="paragraph" w:customStyle="1" w:styleId="aptextbold">
    <w:name w:val="aptextbold"/>
    <w:basedOn w:val="Normal"/>
    <w:pPr>
      <w:spacing w:before="100" w:beforeAutospacing="1" w:after="100" w:afterAutospacing="1"/>
    </w:pPr>
    <w:rPr>
      <w:rFonts w:ascii="Arial" w:hAnsi="Arial" w:cs="Arial"/>
      <w:b/>
      <w:bCs/>
      <w:color w:val="666666"/>
    </w:rPr>
  </w:style>
  <w:style w:type="paragraph" w:customStyle="1" w:styleId="aptitlesection">
    <w:name w:val="aptitlesection"/>
    <w:basedOn w:val="Normal"/>
    <w:pPr>
      <w:spacing w:before="100" w:beforeAutospacing="1" w:after="100" w:afterAutospacing="1" w:line="375" w:lineRule="atLeast"/>
    </w:pPr>
    <w:rPr>
      <w:rFonts w:ascii="Arial" w:hAnsi="Arial" w:cs="Arial"/>
      <w:color w:val="666666"/>
      <w:sz w:val="28"/>
      <w:szCs w:val="28"/>
    </w:rPr>
  </w:style>
  <w:style w:type="character" w:styleId="CommentReference">
    <w:name w:val="annotation reference"/>
    <w:semiHidden/>
    <w:rsid w:val="009F0D05"/>
    <w:rPr>
      <w:sz w:val="16"/>
      <w:szCs w:val="16"/>
    </w:rPr>
  </w:style>
  <w:style w:type="paragraph" w:styleId="CommentText">
    <w:name w:val="annotation text"/>
    <w:basedOn w:val="Normal"/>
    <w:semiHidden/>
    <w:rsid w:val="009F0D05"/>
    <w:rPr>
      <w:sz w:val="20"/>
      <w:szCs w:val="20"/>
    </w:rPr>
  </w:style>
  <w:style w:type="paragraph" w:styleId="CommentSubject">
    <w:name w:val="annotation subject"/>
    <w:basedOn w:val="CommentText"/>
    <w:next w:val="CommentText"/>
    <w:semiHidden/>
    <w:rsid w:val="009F0D05"/>
    <w:rPr>
      <w:b/>
      <w:bCs/>
    </w:rPr>
  </w:style>
  <w:style w:type="paragraph" w:styleId="BalloonText">
    <w:name w:val="Balloon Text"/>
    <w:basedOn w:val="Normal"/>
    <w:semiHidden/>
    <w:rsid w:val="009F0D05"/>
    <w:rPr>
      <w:rFonts w:ascii="Tahoma" w:hAnsi="Tahoma" w:cs="Tahoma"/>
      <w:sz w:val="16"/>
      <w:szCs w:val="16"/>
    </w:rPr>
  </w:style>
  <w:style w:type="paragraph" w:styleId="Header">
    <w:name w:val="header"/>
    <w:basedOn w:val="Normal"/>
    <w:rsid w:val="008336A7"/>
    <w:pPr>
      <w:tabs>
        <w:tab w:val="center" w:pos="4320"/>
        <w:tab w:val="right" w:pos="8640"/>
      </w:tabs>
    </w:pPr>
  </w:style>
  <w:style w:type="paragraph" w:styleId="Footer">
    <w:name w:val="footer"/>
    <w:basedOn w:val="Normal"/>
    <w:link w:val="FooterChar"/>
    <w:rsid w:val="008336A7"/>
    <w:pPr>
      <w:tabs>
        <w:tab w:val="center" w:pos="4320"/>
        <w:tab w:val="right" w:pos="8640"/>
      </w:tabs>
    </w:pPr>
  </w:style>
  <w:style w:type="character" w:styleId="PageNumber">
    <w:name w:val="page number"/>
    <w:basedOn w:val="DefaultParagraphFont"/>
    <w:rsid w:val="002A1DC8"/>
  </w:style>
  <w:style w:type="character" w:customStyle="1" w:styleId="FooterChar">
    <w:name w:val="Footer Char"/>
    <w:link w:val="Footer"/>
    <w:rsid w:val="00040C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590395">
      <w:bodyDiv w:val="1"/>
      <w:marLeft w:val="0"/>
      <w:marRight w:val="0"/>
      <w:marTop w:val="0"/>
      <w:marBottom w:val="0"/>
      <w:divBdr>
        <w:top w:val="none" w:sz="0" w:space="0" w:color="auto"/>
        <w:left w:val="none" w:sz="0" w:space="0" w:color="auto"/>
        <w:bottom w:val="none" w:sz="0" w:space="0" w:color="auto"/>
        <w:right w:val="none" w:sz="0" w:space="0" w:color="auto"/>
      </w:divBdr>
    </w:div>
    <w:div w:id="1326782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bith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EC04C11D-DEC1-4DBF-820A-E78CEC2A282A}">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0</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Using Data to Persuade Rubric</vt:lpstr>
    </vt:vector>
  </TitlesOfParts>
  <Company>Institute of Computer Technology</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Data to Persuade Rubric</dc:title>
  <dc:creator>Theresa Maves</dc:creator>
  <cp:lastModifiedBy>Tabitha</cp:lastModifiedBy>
  <cp:revision>2</cp:revision>
  <cp:lastPrinted>2006-06-22T22:38:00Z</cp:lastPrinted>
  <dcterms:created xsi:type="dcterms:W3CDTF">2010-07-27T17:42:00Z</dcterms:created>
  <dcterms:modified xsi:type="dcterms:W3CDTF">2010-07-27T17:42:00Z</dcterms:modified>
</cp:coreProperties>
</file>